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79FC" w14:textId="77777777" w:rsidR="00E547E1" w:rsidRPr="00E547E1" w:rsidRDefault="00E547E1" w:rsidP="00AE4B3F">
      <w:pPr>
        <w:pStyle w:val="p1"/>
        <w:rPr>
          <w:rFonts w:ascii="Arial" w:hAnsi="Arial" w:cs="Arial"/>
          <w:sz w:val="28"/>
          <w:szCs w:val="28"/>
        </w:rPr>
      </w:pPr>
      <w:r w:rsidRPr="00E547E1">
        <w:rPr>
          <w:rFonts w:ascii="Arial" w:hAnsi="Arial" w:cs="Arial"/>
          <w:sz w:val="28"/>
          <w:szCs w:val="28"/>
        </w:rPr>
        <w:t>Aspekte zur Sicherheitsbelehrung der Schüler zu Beginn eines Schulhalbjahres</w:t>
      </w:r>
      <w:r>
        <w:rPr>
          <w:rFonts w:ascii="Arial" w:hAnsi="Arial" w:cs="Arial"/>
          <w:sz w:val="28"/>
          <w:szCs w:val="28"/>
        </w:rPr>
        <w:br/>
      </w:r>
      <w:r w:rsidRPr="00E547E1">
        <w:rPr>
          <w:rFonts w:ascii="Arial" w:hAnsi="Arial" w:cs="Arial"/>
          <w:sz w:val="20"/>
          <w:szCs w:val="20"/>
        </w:rPr>
        <w:t>(ohne ex</w:t>
      </w:r>
      <w:r>
        <w:rPr>
          <w:rFonts w:ascii="Arial" w:hAnsi="Arial" w:cs="Arial"/>
          <w:sz w:val="20"/>
          <w:szCs w:val="20"/>
        </w:rPr>
        <w:t>perimentelles Arbei</w:t>
      </w:r>
      <w:r w:rsidRPr="00E547E1">
        <w:rPr>
          <w:rFonts w:ascii="Arial" w:hAnsi="Arial" w:cs="Arial"/>
          <w:sz w:val="20"/>
          <w:szCs w:val="20"/>
        </w:rPr>
        <w:t>ten: ohne Bezüge zum Umgang mit lebenden Tieren)</w:t>
      </w:r>
    </w:p>
    <w:p w14:paraId="27E88700" w14:textId="77777777" w:rsidR="00E547E1" w:rsidRDefault="00E547E1" w:rsidP="00AE4B3F">
      <w:pPr>
        <w:pStyle w:val="p1"/>
        <w:rPr>
          <w:rFonts w:ascii="Arial" w:hAnsi="Arial" w:cs="Arial"/>
        </w:rPr>
      </w:pPr>
    </w:p>
    <w:p w14:paraId="1E8FC54C" w14:textId="77777777" w:rsidR="00E547E1" w:rsidRDefault="00E547E1" w:rsidP="00AE4B3F">
      <w:pPr>
        <w:pStyle w:val="p1"/>
        <w:rPr>
          <w:rFonts w:ascii="Arial" w:hAnsi="Arial" w:cs="Arial"/>
        </w:rPr>
      </w:pPr>
      <w:r w:rsidRPr="00AE4B3F">
        <w:rPr>
          <w:rFonts w:ascii="Arial" w:hAnsi="Arial" w:cs="Arial"/>
        </w:rPr>
        <w:t>Allgemeine Verhaltensregeln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14:paraId="0C90B43A" w14:textId="77777777" w:rsidR="00E547E1" w:rsidRDefault="00E547E1" w:rsidP="00E547E1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proofErr w:type="spellStart"/>
      <w:r w:rsidRPr="00E547E1">
        <w:rPr>
          <w:rFonts w:ascii="Arial" w:hAnsi="Arial" w:cs="Arial"/>
          <w:lang w:eastAsia="de-DE"/>
        </w:rPr>
        <w:t>Schüler</w:t>
      </w:r>
      <w:r>
        <w:rPr>
          <w:rFonts w:ascii="Arial" w:hAnsi="Arial" w:cs="Arial"/>
          <w:lang w:eastAsia="de-DE"/>
        </w:rPr>
        <w:t>innen</w:t>
      </w:r>
      <w:proofErr w:type="spellEnd"/>
      <w:r>
        <w:rPr>
          <w:rFonts w:ascii="Arial" w:hAnsi="Arial" w:cs="Arial"/>
          <w:lang w:eastAsia="de-DE"/>
        </w:rPr>
        <w:t xml:space="preserve"> und Schüler (</w:t>
      </w:r>
      <w:proofErr w:type="spellStart"/>
      <w:r>
        <w:rPr>
          <w:rFonts w:ascii="Arial" w:hAnsi="Arial" w:cs="Arial"/>
          <w:lang w:eastAsia="de-DE"/>
        </w:rPr>
        <w:t>SuS</w:t>
      </w:r>
      <w:proofErr w:type="spellEnd"/>
      <w:r>
        <w:rPr>
          <w:rFonts w:ascii="Arial" w:hAnsi="Arial" w:cs="Arial"/>
          <w:lang w:eastAsia="de-DE"/>
        </w:rPr>
        <w:t>)</w:t>
      </w:r>
      <w:r w:rsidRPr="00E547E1">
        <w:rPr>
          <w:rFonts w:ascii="Arial" w:hAnsi="Arial" w:cs="Arial"/>
          <w:lang w:eastAsia="de-DE"/>
        </w:rPr>
        <w:t xml:space="preserve"> nie unbeaufsichtigt in Fachräumen lassen.</w:t>
      </w:r>
      <w:r>
        <w:rPr>
          <w:rFonts w:ascii="Arial" w:hAnsi="Arial" w:cs="Arial"/>
          <w:lang w:eastAsia="de-DE"/>
        </w:rPr>
        <w:br/>
      </w:r>
    </w:p>
    <w:p w14:paraId="265ED0B7" w14:textId="77777777" w:rsidR="00E547E1" w:rsidRPr="00E547E1" w:rsidRDefault="00E547E1" w:rsidP="00E547E1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r w:rsidRPr="00E547E1">
        <w:rPr>
          <w:rFonts w:ascii="Arial" w:hAnsi="Arial" w:cs="Arial"/>
          <w:lang w:eastAsia="de-DE"/>
        </w:rPr>
        <w:t xml:space="preserve">Lehrer </w:t>
      </w:r>
      <w:proofErr w:type="spellStart"/>
      <w:r w:rsidRPr="00E547E1">
        <w:rPr>
          <w:rFonts w:ascii="Arial" w:hAnsi="Arial" w:cs="Arial"/>
          <w:lang w:eastAsia="de-DE"/>
        </w:rPr>
        <w:t>dürfen</w:t>
      </w:r>
      <w:proofErr w:type="spellEnd"/>
      <w:r w:rsidRPr="00E547E1">
        <w:rPr>
          <w:rFonts w:ascii="Arial" w:hAnsi="Arial" w:cs="Arial"/>
          <w:lang w:eastAsia="de-DE"/>
        </w:rPr>
        <w:t xml:space="preserve"> während des Fachunterrichts den Raum grundsätzlich</w:t>
      </w:r>
      <w:r>
        <w:rPr>
          <w:rFonts w:ascii="Arial" w:hAnsi="Arial" w:cs="Arial"/>
          <w:lang w:eastAsia="de-DE"/>
        </w:rPr>
        <w:t xml:space="preserve"> </w:t>
      </w:r>
      <w:r w:rsidRPr="00E547E1">
        <w:rPr>
          <w:rFonts w:ascii="Arial" w:hAnsi="Arial" w:cs="Arial"/>
          <w:lang w:eastAsia="de-DE"/>
        </w:rPr>
        <w:t xml:space="preserve">nicht verlassen. Muss er den Raum aus zwingenden </w:t>
      </w:r>
      <w:proofErr w:type="spellStart"/>
      <w:r w:rsidRPr="00E547E1">
        <w:rPr>
          <w:rFonts w:ascii="Arial" w:hAnsi="Arial" w:cs="Arial"/>
          <w:lang w:eastAsia="de-DE"/>
        </w:rPr>
        <w:t>Gründen</w:t>
      </w:r>
      <w:proofErr w:type="spellEnd"/>
      <w:r>
        <w:rPr>
          <w:rFonts w:ascii="Arial" w:hAnsi="Arial" w:cs="Arial"/>
          <w:lang w:eastAsia="de-DE"/>
        </w:rPr>
        <w:t xml:space="preserve"> </w:t>
      </w:r>
      <w:r w:rsidRPr="00E547E1">
        <w:rPr>
          <w:rFonts w:ascii="Arial" w:hAnsi="Arial" w:cs="Arial"/>
          <w:lang w:eastAsia="de-DE"/>
        </w:rPr>
        <w:t>verlassen, muss er die erforderlichen Sicherheitsmaßnahmen treffen.</w:t>
      </w:r>
      <w:r>
        <w:rPr>
          <w:rFonts w:ascii="Arial" w:hAnsi="Arial" w:cs="Arial"/>
          <w:lang w:eastAsia="de-DE"/>
        </w:rPr>
        <w:t xml:space="preserve"> </w:t>
      </w:r>
      <w:r w:rsidRPr="00E547E1">
        <w:rPr>
          <w:rFonts w:ascii="Arial" w:hAnsi="Arial" w:cs="Arial"/>
          <w:lang w:eastAsia="de-DE"/>
        </w:rPr>
        <w:t xml:space="preserve">Die </w:t>
      </w:r>
      <w:proofErr w:type="spellStart"/>
      <w:r>
        <w:rPr>
          <w:rFonts w:ascii="Arial" w:hAnsi="Arial" w:cs="Arial"/>
          <w:lang w:eastAsia="de-DE"/>
        </w:rPr>
        <w:t>SuS</w:t>
      </w:r>
      <w:proofErr w:type="spellEnd"/>
      <w:r w:rsidRPr="00E547E1">
        <w:rPr>
          <w:rFonts w:ascii="Arial" w:hAnsi="Arial" w:cs="Arial"/>
          <w:lang w:eastAsia="de-DE"/>
        </w:rPr>
        <w:t xml:space="preserve"> </w:t>
      </w:r>
      <w:proofErr w:type="spellStart"/>
      <w:r w:rsidRPr="00E547E1">
        <w:rPr>
          <w:rFonts w:ascii="Arial" w:hAnsi="Arial" w:cs="Arial"/>
          <w:lang w:eastAsia="de-DE"/>
        </w:rPr>
        <w:t>müssen</w:t>
      </w:r>
      <w:proofErr w:type="spellEnd"/>
      <w:r w:rsidRPr="00E547E1">
        <w:rPr>
          <w:rFonts w:ascii="Arial" w:hAnsi="Arial" w:cs="Arial"/>
          <w:lang w:eastAsia="de-DE"/>
        </w:rPr>
        <w:t xml:space="preserve"> auf die Regeln zum Verhalten in den</w:t>
      </w:r>
      <w:r>
        <w:rPr>
          <w:rFonts w:ascii="Arial" w:hAnsi="Arial" w:cs="Arial"/>
          <w:lang w:eastAsia="de-DE"/>
        </w:rPr>
        <w:t xml:space="preserve"> </w:t>
      </w:r>
      <w:r w:rsidRPr="00E547E1">
        <w:rPr>
          <w:rFonts w:ascii="Arial" w:hAnsi="Arial" w:cs="Arial"/>
          <w:lang w:eastAsia="de-DE"/>
        </w:rPr>
        <w:t>Fachräumen hingewiesen werden.</w:t>
      </w:r>
      <w:r>
        <w:rPr>
          <w:rFonts w:ascii="Arial" w:hAnsi="Arial" w:cs="Arial"/>
          <w:lang w:eastAsia="de-DE"/>
        </w:rPr>
        <w:br/>
      </w:r>
    </w:p>
    <w:p w14:paraId="1E79C670" w14:textId="77777777" w:rsidR="00E547E1" w:rsidRDefault="00E547E1" w:rsidP="00E547E1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In Fachräumen dürfen keine Speisen und Getränke zu sich genommen werden</w:t>
      </w:r>
      <w:r>
        <w:rPr>
          <w:rFonts w:ascii="Arial" w:hAnsi="Arial" w:cs="Arial"/>
          <w:lang w:eastAsia="de-DE"/>
        </w:rPr>
        <w:br/>
      </w:r>
    </w:p>
    <w:p w14:paraId="40BE74E1" w14:textId="77777777" w:rsidR="00E547E1" w:rsidRDefault="00E547E1" w:rsidP="00E547E1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Es sollten nur die notwendigen Materialien auf den Arbeitsflächen vorhanden sein</w:t>
      </w:r>
      <w:r>
        <w:rPr>
          <w:rFonts w:ascii="Arial" w:hAnsi="Arial" w:cs="Arial"/>
          <w:lang w:eastAsia="de-DE"/>
        </w:rPr>
        <w:br/>
      </w:r>
    </w:p>
    <w:p w14:paraId="6596AC6F" w14:textId="77777777" w:rsidR="00E547E1" w:rsidRDefault="00122727" w:rsidP="00E547E1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(Flucht-)Wege und –Gänge sind freizuhalten (Taschen sollten diese nicht verstellen)</w:t>
      </w:r>
      <w:r w:rsidR="00E547E1">
        <w:rPr>
          <w:rFonts w:ascii="Arial" w:hAnsi="Arial" w:cs="Arial"/>
          <w:lang w:eastAsia="de-DE"/>
        </w:rPr>
        <w:br/>
      </w:r>
    </w:p>
    <w:p w14:paraId="60621037" w14:textId="77777777" w:rsidR="00E547E1" w:rsidRDefault="00E547E1" w:rsidP="00E547E1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proofErr w:type="spellStart"/>
      <w:r w:rsidRPr="00E547E1">
        <w:rPr>
          <w:rFonts w:ascii="Arial" w:hAnsi="Arial" w:cs="Arial"/>
          <w:lang w:eastAsia="de-DE"/>
        </w:rPr>
        <w:t>Schüler</w:t>
      </w:r>
      <w:proofErr w:type="spellEnd"/>
      <w:r w:rsidRPr="00E547E1">
        <w:rPr>
          <w:rFonts w:ascii="Arial" w:hAnsi="Arial" w:cs="Arial"/>
          <w:lang w:eastAsia="de-DE"/>
        </w:rPr>
        <w:t xml:space="preserve"> </w:t>
      </w:r>
      <w:proofErr w:type="spellStart"/>
      <w:r w:rsidRPr="00E547E1">
        <w:rPr>
          <w:rFonts w:ascii="Arial" w:hAnsi="Arial" w:cs="Arial"/>
          <w:lang w:eastAsia="de-DE"/>
        </w:rPr>
        <w:t>dürfen</w:t>
      </w:r>
      <w:proofErr w:type="spellEnd"/>
      <w:r w:rsidRPr="00E547E1">
        <w:rPr>
          <w:rFonts w:ascii="Arial" w:hAnsi="Arial" w:cs="Arial"/>
          <w:lang w:eastAsia="de-DE"/>
        </w:rPr>
        <w:t xml:space="preserve"> Geräte, Maschinen, Schalter und Chemikalien ohne Aufforderung</w:t>
      </w:r>
      <w:r>
        <w:rPr>
          <w:rFonts w:ascii="Arial" w:hAnsi="Arial" w:cs="Arial"/>
          <w:lang w:eastAsia="de-DE"/>
        </w:rPr>
        <w:t xml:space="preserve"> </w:t>
      </w:r>
      <w:r w:rsidRPr="00E547E1">
        <w:rPr>
          <w:rFonts w:ascii="Arial" w:hAnsi="Arial" w:cs="Arial"/>
          <w:lang w:eastAsia="de-DE"/>
        </w:rPr>
        <w:t>nicht anfassen.</w:t>
      </w:r>
      <w:r>
        <w:rPr>
          <w:rFonts w:ascii="Arial" w:hAnsi="Arial" w:cs="Arial"/>
          <w:lang w:eastAsia="de-DE"/>
        </w:rPr>
        <w:br/>
      </w:r>
    </w:p>
    <w:p w14:paraId="2D14EB6B" w14:textId="3261C4CF" w:rsidR="00E547E1" w:rsidRDefault="00E547E1" w:rsidP="00E547E1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proofErr w:type="spellStart"/>
      <w:r w:rsidRPr="00E547E1">
        <w:rPr>
          <w:rFonts w:ascii="Arial" w:hAnsi="Arial" w:cs="Arial"/>
          <w:lang w:eastAsia="de-DE"/>
        </w:rPr>
        <w:t>Schüler</w:t>
      </w:r>
      <w:proofErr w:type="spellEnd"/>
      <w:r w:rsidRPr="00E547E1">
        <w:rPr>
          <w:rFonts w:ascii="Arial" w:hAnsi="Arial" w:cs="Arial"/>
          <w:lang w:eastAsia="de-DE"/>
        </w:rPr>
        <w:t xml:space="preserve"> </w:t>
      </w:r>
      <w:proofErr w:type="spellStart"/>
      <w:r w:rsidRPr="00E547E1">
        <w:rPr>
          <w:rFonts w:ascii="Arial" w:hAnsi="Arial" w:cs="Arial"/>
          <w:lang w:eastAsia="de-DE"/>
        </w:rPr>
        <w:t>dürfen</w:t>
      </w:r>
      <w:proofErr w:type="spellEnd"/>
      <w:r w:rsidRPr="00E547E1">
        <w:rPr>
          <w:rFonts w:ascii="Arial" w:hAnsi="Arial" w:cs="Arial"/>
          <w:lang w:eastAsia="de-DE"/>
        </w:rPr>
        <w:t xml:space="preserve"> nur unter Anleitung des Lehrers experimentieren. </w:t>
      </w:r>
      <w:r w:rsidR="00937F6D">
        <w:rPr>
          <w:rFonts w:ascii="Arial" w:hAnsi="Arial" w:cs="Arial"/>
          <w:lang w:eastAsia="de-DE"/>
        </w:rPr>
        <w:br/>
      </w:r>
      <w:r w:rsidRPr="00E547E1">
        <w:rPr>
          <w:rFonts w:ascii="Arial" w:hAnsi="Arial" w:cs="Arial"/>
          <w:lang w:eastAsia="de-DE"/>
        </w:rPr>
        <w:t>In Einzelfällen nach</w:t>
      </w:r>
      <w:r>
        <w:rPr>
          <w:rFonts w:ascii="Arial" w:hAnsi="Arial" w:cs="Arial"/>
          <w:lang w:eastAsia="de-DE"/>
        </w:rPr>
        <w:t xml:space="preserve"> </w:t>
      </w:r>
      <w:r w:rsidRPr="00E547E1">
        <w:rPr>
          <w:rFonts w:ascii="Arial" w:hAnsi="Arial" w:cs="Arial"/>
          <w:lang w:eastAsia="de-DE"/>
        </w:rPr>
        <w:t xml:space="preserve">entsprechender positiver Unterrichtserfahrung können </w:t>
      </w:r>
      <w:proofErr w:type="spellStart"/>
      <w:r w:rsidRPr="00E547E1">
        <w:rPr>
          <w:rFonts w:ascii="Arial" w:hAnsi="Arial" w:cs="Arial"/>
          <w:lang w:eastAsia="de-DE"/>
        </w:rPr>
        <w:t>Schüler</w:t>
      </w:r>
      <w:proofErr w:type="spellEnd"/>
      <w:r w:rsidRPr="00E547E1">
        <w:rPr>
          <w:rFonts w:ascii="Arial" w:hAnsi="Arial" w:cs="Arial"/>
          <w:lang w:eastAsia="de-DE"/>
        </w:rPr>
        <w:t xml:space="preserve"> allein experimentieren.</w:t>
      </w:r>
      <w:r w:rsidR="00937F6D">
        <w:rPr>
          <w:rFonts w:ascii="Arial" w:hAnsi="Arial" w:cs="Arial"/>
          <w:lang w:eastAsia="de-DE"/>
        </w:rPr>
        <w:t xml:space="preserve"> </w:t>
      </w:r>
      <w:bookmarkStart w:id="0" w:name="_GoBack"/>
      <w:bookmarkEnd w:id="0"/>
      <w:r w:rsidRPr="00E547E1">
        <w:rPr>
          <w:rFonts w:ascii="Arial" w:hAnsi="Arial" w:cs="Arial"/>
          <w:lang w:eastAsia="de-DE"/>
        </w:rPr>
        <w:t>(</w:t>
      </w:r>
      <w:r w:rsidRPr="00E547E1">
        <w:rPr>
          <w:rFonts w:ascii="Arial" w:hAnsi="Arial" w:cs="Arial"/>
          <w:lang w:eastAsia="de-DE"/>
        </w:rPr>
        <w:t>Alter und Reifegrad spielen bei dieser Entscheidung eine wichtige Rolle.</w:t>
      </w:r>
      <w:r w:rsidRPr="00E547E1">
        <w:rPr>
          <w:rFonts w:ascii="Arial" w:hAnsi="Arial" w:cs="Arial"/>
          <w:lang w:eastAsia="de-DE"/>
        </w:rPr>
        <w:t>)</w:t>
      </w:r>
      <w:r>
        <w:rPr>
          <w:rFonts w:ascii="Arial" w:hAnsi="Arial" w:cs="Arial"/>
          <w:lang w:eastAsia="de-DE"/>
        </w:rPr>
        <w:br/>
      </w:r>
    </w:p>
    <w:p w14:paraId="16982EC2" w14:textId="77777777" w:rsidR="00E547E1" w:rsidRPr="00E547E1" w:rsidRDefault="00E547E1" w:rsidP="00E547E1">
      <w:pPr>
        <w:pStyle w:val="p1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547E1">
        <w:rPr>
          <w:rFonts w:ascii="Arial" w:hAnsi="Arial" w:cs="Arial"/>
        </w:rPr>
        <w:t>Schüler</w:t>
      </w:r>
      <w:proofErr w:type="spellEnd"/>
      <w:r w:rsidRPr="00E547E1">
        <w:rPr>
          <w:rFonts w:ascii="Arial" w:hAnsi="Arial" w:cs="Arial"/>
        </w:rPr>
        <w:t xml:space="preserve"> </w:t>
      </w:r>
      <w:proofErr w:type="spellStart"/>
      <w:r w:rsidRPr="00E547E1">
        <w:rPr>
          <w:rFonts w:ascii="Arial" w:hAnsi="Arial" w:cs="Arial"/>
        </w:rPr>
        <w:t>müssen</w:t>
      </w:r>
      <w:proofErr w:type="spellEnd"/>
      <w:r w:rsidRPr="00E547E1">
        <w:rPr>
          <w:rFonts w:ascii="Arial" w:hAnsi="Arial" w:cs="Arial"/>
        </w:rPr>
        <w:t xml:space="preserve"> aufgeklärt werden </w:t>
      </w:r>
      <w:proofErr w:type="spellStart"/>
      <w:r w:rsidRPr="00E547E1">
        <w:rPr>
          <w:rFonts w:ascii="Arial" w:hAnsi="Arial" w:cs="Arial"/>
        </w:rPr>
        <w:t>über</w:t>
      </w:r>
      <w:proofErr w:type="spellEnd"/>
      <w:r w:rsidRPr="00E547E1">
        <w:rPr>
          <w:rFonts w:ascii="Arial" w:hAnsi="Arial" w:cs="Arial"/>
        </w:rPr>
        <w:t>:</w:t>
      </w:r>
    </w:p>
    <w:p w14:paraId="67467582" w14:textId="77777777" w:rsidR="00E547E1" w:rsidRPr="00E547E1" w:rsidRDefault="00E547E1" w:rsidP="00E547E1">
      <w:pPr>
        <w:pStyle w:val="p2"/>
        <w:ind w:left="709" w:hanging="1"/>
        <w:rPr>
          <w:rFonts w:ascii="Arial" w:hAnsi="Arial" w:cs="Arial"/>
          <w:sz w:val="24"/>
          <w:szCs w:val="24"/>
        </w:rPr>
      </w:pPr>
      <w:r w:rsidRPr="00E547E1">
        <w:rPr>
          <w:rFonts w:ascii="Arial" w:hAnsi="Arial" w:cs="Arial"/>
          <w:sz w:val="24"/>
          <w:szCs w:val="24"/>
        </w:rPr>
        <w:t>• Not-Ausschalter</w:t>
      </w:r>
    </w:p>
    <w:p w14:paraId="1516DC70" w14:textId="77777777" w:rsidR="00E547E1" w:rsidRPr="00E547E1" w:rsidRDefault="00E547E1" w:rsidP="00E547E1">
      <w:pPr>
        <w:pStyle w:val="p2"/>
        <w:ind w:left="709" w:hanging="1"/>
        <w:rPr>
          <w:rFonts w:ascii="Arial" w:hAnsi="Arial" w:cs="Arial"/>
          <w:sz w:val="24"/>
          <w:szCs w:val="24"/>
        </w:rPr>
      </w:pPr>
      <w:r w:rsidRPr="00E547E1">
        <w:rPr>
          <w:rFonts w:ascii="Arial" w:hAnsi="Arial" w:cs="Arial"/>
          <w:sz w:val="24"/>
          <w:szCs w:val="24"/>
        </w:rPr>
        <w:t>• Feuerlöscher</w:t>
      </w:r>
    </w:p>
    <w:p w14:paraId="291370DB" w14:textId="77777777" w:rsidR="00E547E1" w:rsidRPr="00E547E1" w:rsidRDefault="00E547E1" w:rsidP="00E547E1">
      <w:pPr>
        <w:pStyle w:val="p2"/>
        <w:ind w:left="709" w:hanging="1"/>
        <w:rPr>
          <w:rFonts w:ascii="Arial" w:hAnsi="Arial" w:cs="Arial"/>
          <w:sz w:val="24"/>
          <w:szCs w:val="24"/>
        </w:rPr>
      </w:pPr>
      <w:r w:rsidRPr="00E547E1">
        <w:rPr>
          <w:rFonts w:ascii="Arial" w:hAnsi="Arial" w:cs="Arial"/>
          <w:sz w:val="24"/>
          <w:szCs w:val="24"/>
        </w:rPr>
        <w:t>• Fluchtwege</w:t>
      </w:r>
      <w:r>
        <w:rPr>
          <w:rFonts w:ascii="Arial" w:hAnsi="Arial" w:cs="Arial"/>
          <w:sz w:val="24"/>
          <w:szCs w:val="24"/>
        </w:rPr>
        <w:br/>
      </w:r>
    </w:p>
    <w:p w14:paraId="69DD55ED" w14:textId="77777777" w:rsidR="00E547E1" w:rsidRDefault="00E547E1" w:rsidP="00E547E1">
      <w:pPr>
        <w:pStyle w:val="p1"/>
        <w:numPr>
          <w:ilvl w:val="0"/>
          <w:numId w:val="3"/>
        </w:numPr>
        <w:rPr>
          <w:rFonts w:ascii="Arial" w:hAnsi="Arial" w:cs="Arial"/>
        </w:rPr>
      </w:pPr>
      <w:r w:rsidRPr="00AE4B3F">
        <w:rPr>
          <w:rFonts w:ascii="Arial" w:hAnsi="Arial" w:cs="Arial"/>
        </w:rPr>
        <w:t xml:space="preserve">Der Lehrer muss </w:t>
      </w:r>
      <w:proofErr w:type="spellStart"/>
      <w:r w:rsidRPr="00AE4B3F">
        <w:rPr>
          <w:rFonts w:ascii="Arial" w:hAnsi="Arial" w:cs="Arial"/>
        </w:rPr>
        <w:t>für</w:t>
      </w:r>
      <w:proofErr w:type="spellEnd"/>
      <w:r w:rsidRPr="00AE4B3F">
        <w:rPr>
          <w:rFonts w:ascii="Arial" w:hAnsi="Arial" w:cs="Arial"/>
        </w:rPr>
        <w:t xml:space="preserve"> entsprechende Schutzmaßnahmen sorgen </w:t>
      </w:r>
      <w:r w:rsidRPr="00E547E1">
        <w:rPr>
          <w:rFonts w:ascii="Arial" w:hAnsi="Arial" w:cs="Arial"/>
        </w:rPr>
        <w:t>(Schutzbrille, Abzug,</w:t>
      </w:r>
      <w:r>
        <w:rPr>
          <w:rFonts w:ascii="Arial" w:hAnsi="Arial" w:cs="Arial"/>
        </w:rPr>
        <w:t xml:space="preserve"> ...)</w:t>
      </w:r>
      <w:r>
        <w:rPr>
          <w:rFonts w:ascii="Arial" w:hAnsi="Arial" w:cs="Arial"/>
        </w:rPr>
        <w:br/>
      </w:r>
    </w:p>
    <w:p w14:paraId="6B36532A" w14:textId="77777777" w:rsidR="00AE4B3F" w:rsidRDefault="00AE4B3F" w:rsidP="00E547E1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r w:rsidRPr="00E547E1">
        <w:rPr>
          <w:rFonts w:ascii="Arial" w:hAnsi="Arial" w:cs="Arial"/>
        </w:rPr>
        <w:t>Fachräume gegen unbefugtes Betreten sichern.</w:t>
      </w:r>
      <w:r w:rsidR="00E547E1">
        <w:rPr>
          <w:rFonts w:ascii="Arial" w:hAnsi="Arial" w:cs="Arial"/>
        </w:rPr>
        <w:br/>
      </w:r>
    </w:p>
    <w:p w14:paraId="1E216BF2" w14:textId="77777777" w:rsidR="00AE4B3F" w:rsidRDefault="00AE4B3F" w:rsidP="00E547E1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r w:rsidRPr="00E547E1">
        <w:rPr>
          <w:rFonts w:ascii="Arial" w:hAnsi="Arial" w:cs="Arial"/>
        </w:rPr>
        <w:t xml:space="preserve">Hinweise zur Ersten Hilfe und Listen der </w:t>
      </w:r>
      <w:r w:rsidR="00E547E1" w:rsidRPr="00E547E1">
        <w:rPr>
          <w:rFonts w:ascii="Arial" w:hAnsi="Arial" w:cs="Arial"/>
        </w:rPr>
        <w:t>H</w:t>
      </w:r>
      <w:r w:rsidRPr="00E547E1">
        <w:rPr>
          <w:rFonts w:ascii="Arial" w:hAnsi="Arial" w:cs="Arial"/>
        </w:rPr>
        <w:t xml:space="preserve">-und </w:t>
      </w:r>
      <w:r w:rsidR="00E547E1" w:rsidRPr="00E547E1">
        <w:rPr>
          <w:rFonts w:ascii="Arial" w:hAnsi="Arial" w:cs="Arial"/>
        </w:rPr>
        <w:t>P</w:t>
      </w:r>
      <w:r w:rsidRPr="00E547E1">
        <w:rPr>
          <w:rFonts w:ascii="Arial" w:hAnsi="Arial" w:cs="Arial"/>
        </w:rPr>
        <w:t>-Sätze sowie der Gefahrensymbole</w:t>
      </w:r>
      <w:r w:rsidR="00E547E1">
        <w:rPr>
          <w:rFonts w:ascii="Arial" w:hAnsi="Arial" w:cs="Arial"/>
        </w:rPr>
        <w:t xml:space="preserve"> </w:t>
      </w:r>
      <w:proofErr w:type="spellStart"/>
      <w:r w:rsidRPr="00E547E1">
        <w:rPr>
          <w:rFonts w:ascii="Arial" w:hAnsi="Arial" w:cs="Arial"/>
        </w:rPr>
        <w:t>müssen</w:t>
      </w:r>
      <w:proofErr w:type="spellEnd"/>
      <w:r w:rsidRPr="00E547E1">
        <w:rPr>
          <w:rFonts w:ascii="Arial" w:hAnsi="Arial" w:cs="Arial"/>
        </w:rPr>
        <w:t xml:space="preserve"> aushängen.</w:t>
      </w:r>
      <w:r w:rsidR="00E547E1">
        <w:rPr>
          <w:rFonts w:ascii="Arial" w:hAnsi="Arial" w:cs="Arial"/>
        </w:rPr>
        <w:br/>
      </w:r>
    </w:p>
    <w:p w14:paraId="0336D5CB" w14:textId="77777777" w:rsidR="00122727" w:rsidRDefault="00AE4B3F" w:rsidP="00122727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r w:rsidRPr="00E547E1">
        <w:rPr>
          <w:rFonts w:ascii="Arial" w:hAnsi="Arial" w:cs="Arial"/>
        </w:rPr>
        <w:t>Schäden sofort dem Schulträger melden.</w:t>
      </w:r>
      <w:r w:rsidR="00122727">
        <w:rPr>
          <w:rFonts w:ascii="Arial" w:hAnsi="Arial" w:cs="Arial"/>
        </w:rPr>
        <w:br/>
      </w:r>
    </w:p>
    <w:p w14:paraId="69B48D08" w14:textId="77777777" w:rsidR="00122727" w:rsidRPr="00122727" w:rsidRDefault="00122727" w:rsidP="00122727">
      <w:pPr>
        <w:pStyle w:val="Listenabsatz"/>
        <w:numPr>
          <w:ilvl w:val="0"/>
          <w:numId w:val="3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</w:rPr>
        <w:t xml:space="preserve">Die Sicherheitsbelehrung ist im </w:t>
      </w:r>
      <w:proofErr w:type="spellStart"/>
      <w:r>
        <w:rPr>
          <w:rFonts w:ascii="Arial" w:hAnsi="Arial" w:cs="Arial"/>
        </w:rPr>
        <w:t>Kursheft</w:t>
      </w:r>
      <w:proofErr w:type="spellEnd"/>
      <w:r>
        <w:rPr>
          <w:rFonts w:ascii="Arial" w:hAnsi="Arial" w:cs="Arial"/>
        </w:rPr>
        <w:t xml:space="preserve"> mit Datum und Paraphe zu dokumentieren</w:t>
      </w:r>
    </w:p>
    <w:p w14:paraId="4E936644" w14:textId="77777777" w:rsidR="003F70A0" w:rsidRPr="00E547E1" w:rsidRDefault="00DA2014" w:rsidP="00E547E1">
      <w:pPr>
        <w:ind w:left="709" w:hanging="720"/>
        <w:rPr>
          <w:rFonts w:ascii="Arial" w:hAnsi="Arial" w:cs="Arial"/>
        </w:rPr>
      </w:pPr>
    </w:p>
    <w:p w14:paraId="07C720F0" w14:textId="77777777" w:rsidR="00AE4B3F" w:rsidRPr="00AE4B3F" w:rsidRDefault="00E547E1" w:rsidP="00AE4B3F">
      <w:pPr>
        <w:rPr>
          <w:rFonts w:ascii="Helvetica" w:hAnsi="Helvetica" w:cs="Times New Roman"/>
          <w:color w:val="FFFFFF"/>
          <w:lang w:eastAsia="de-DE"/>
        </w:rPr>
      </w:pPr>
      <w:r w:rsidRPr="00AE4B3F">
        <w:rPr>
          <w:rFonts w:ascii="Helvetica" w:hAnsi="Helvetica" w:cs="Times New Roman"/>
          <w:color w:val="FFFFFF"/>
          <w:lang w:eastAsia="de-DE"/>
        </w:rPr>
        <w:t xml:space="preserve"> </w:t>
      </w:r>
      <w:r w:rsidR="00AE4B3F" w:rsidRPr="00AE4B3F">
        <w:rPr>
          <w:rFonts w:ascii="Helvetica" w:hAnsi="Helvetica" w:cs="Times New Roman"/>
          <w:color w:val="FFFFFF"/>
          <w:lang w:eastAsia="de-DE"/>
        </w:rPr>
        <w:t>(Jährlicher Vermerk im Klassenbuch!)</w:t>
      </w:r>
    </w:p>
    <w:p w14:paraId="7D474FAE" w14:textId="77777777" w:rsidR="00AE4B3F" w:rsidRDefault="00AE4B3F"/>
    <w:sectPr w:rsidR="00AE4B3F" w:rsidSect="002C67F7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877EA" w14:textId="77777777" w:rsidR="00DA2014" w:rsidRDefault="00DA2014" w:rsidP="00122727">
      <w:r>
        <w:separator/>
      </w:r>
    </w:p>
  </w:endnote>
  <w:endnote w:type="continuationSeparator" w:id="0">
    <w:p w14:paraId="178BA044" w14:textId="77777777" w:rsidR="00DA2014" w:rsidRDefault="00DA2014" w:rsidP="0012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F592" w14:textId="77777777" w:rsidR="00DA2014" w:rsidRDefault="00DA2014" w:rsidP="00122727">
      <w:r>
        <w:separator/>
      </w:r>
    </w:p>
  </w:footnote>
  <w:footnote w:type="continuationSeparator" w:id="0">
    <w:p w14:paraId="3A09F2B8" w14:textId="77777777" w:rsidR="00DA2014" w:rsidRDefault="00DA2014" w:rsidP="001227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4B936" w14:textId="77777777" w:rsidR="00122727" w:rsidRPr="00122727" w:rsidRDefault="00122727" w:rsidP="00122727">
    <w:pPr>
      <w:pStyle w:val="Kopfzeile"/>
      <w:pBdr>
        <w:bottom w:val="single" w:sz="4" w:space="1" w:color="auto"/>
      </w:pBdr>
      <w:rPr>
        <w:sz w:val="20"/>
        <w:szCs w:val="20"/>
      </w:rPr>
    </w:pPr>
    <w:r w:rsidRPr="00122727">
      <w:rPr>
        <w:sz w:val="20"/>
        <w:szCs w:val="20"/>
      </w:rPr>
      <w:t>Fachseminar Biologie</w:t>
    </w:r>
    <w:r w:rsidRPr="00122727">
      <w:rPr>
        <w:sz w:val="20"/>
        <w:szCs w:val="20"/>
      </w:rPr>
      <w:tab/>
    </w:r>
    <w:proofErr w:type="spellStart"/>
    <w:r w:rsidRPr="00122727">
      <w:rPr>
        <w:sz w:val="20"/>
        <w:szCs w:val="20"/>
      </w:rPr>
      <w:t>ZfsL</w:t>
    </w:r>
    <w:proofErr w:type="spellEnd"/>
    <w:r w:rsidRPr="00122727">
      <w:rPr>
        <w:sz w:val="20"/>
        <w:szCs w:val="20"/>
      </w:rPr>
      <w:t xml:space="preserve"> Köln</w:t>
    </w:r>
    <w:r w:rsidRPr="00122727">
      <w:rPr>
        <w:sz w:val="20"/>
        <w:szCs w:val="20"/>
      </w:rPr>
      <w:tab/>
      <w:t>Köster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E4876"/>
    <w:multiLevelType w:val="hybridMultilevel"/>
    <w:tmpl w:val="6E80C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64DA"/>
    <w:multiLevelType w:val="hybridMultilevel"/>
    <w:tmpl w:val="91144CAC"/>
    <w:lvl w:ilvl="0" w:tplc="0407000F">
      <w:start w:val="1"/>
      <w:numFmt w:val="decimal"/>
      <w:lvlText w:val="%1."/>
      <w:lvlJc w:val="left"/>
      <w:pPr>
        <w:ind w:left="709" w:hanging="360"/>
      </w:pPr>
    </w:lvl>
    <w:lvl w:ilvl="1" w:tplc="04070019" w:tentative="1">
      <w:start w:val="1"/>
      <w:numFmt w:val="lowerLetter"/>
      <w:lvlText w:val="%2."/>
      <w:lvlJc w:val="left"/>
      <w:pPr>
        <w:ind w:left="1429" w:hanging="360"/>
      </w:pPr>
    </w:lvl>
    <w:lvl w:ilvl="2" w:tplc="0407001B" w:tentative="1">
      <w:start w:val="1"/>
      <w:numFmt w:val="lowerRoman"/>
      <w:lvlText w:val="%3."/>
      <w:lvlJc w:val="right"/>
      <w:pPr>
        <w:ind w:left="2149" w:hanging="180"/>
      </w:pPr>
    </w:lvl>
    <w:lvl w:ilvl="3" w:tplc="0407000F" w:tentative="1">
      <w:start w:val="1"/>
      <w:numFmt w:val="decimal"/>
      <w:lvlText w:val="%4."/>
      <w:lvlJc w:val="left"/>
      <w:pPr>
        <w:ind w:left="2869" w:hanging="360"/>
      </w:pPr>
    </w:lvl>
    <w:lvl w:ilvl="4" w:tplc="04070019" w:tentative="1">
      <w:start w:val="1"/>
      <w:numFmt w:val="lowerLetter"/>
      <w:lvlText w:val="%5."/>
      <w:lvlJc w:val="left"/>
      <w:pPr>
        <w:ind w:left="3589" w:hanging="360"/>
      </w:pPr>
    </w:lvl>
    <w:lvl w:ilvl="5" w:tplc="0407001B" w:tentative="1">
      <w:start w:val="1"/>
      <w:numFmt w:val="lowerRoman"/>
      <w:lvlText w:val="%6."/>
      <w:lvlJc w:val="right"/>
      <w:pPr>
        <w:ind w:left="4309" w:hanging="180"/>
      </w:pPr>
    </w:lvl>
    <w:lvl w:ilvl="6" w:tplc="0407000F" w:tentative="1">
      <w:start w:val="1"/>
      <w:numFmt w:val="decimal"/>
      <w:lvlText w:val="%7."/>
      <w:lvlJc w:val="left"/>
      <w:pPr>
        <w:ind w:left="5029" w:hanging="360"/>
      </w:pPr>
    </w:lvl>
    <w:lvl w:ilvl="7" w:tplc="04070019" w:tentative="1">
      <w:start w:val="1"/>
      <w:numFmt w:val="lowerLetter"/>
      <w:lvlText w:val="%8."/>
      <w:lvlJc w:val="left"/>
      <w:pPr>
        <w:ind w:left="5749" w:hanging="360"/>
      </w:pPr>
    </w:lvl>
    <w:lvl w:ilvl="8" w:tplc="0407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693E3826"/>
    <w:multiLevelType w:val="hybridMultilevel"/>
    <w:tmpl w:val="83F23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3F"/>
    <w:rsid w:val="00122727"/>
    <w:rsid w:val="00190DAF"/>
    <w:rsid w:val="002C67F7"/>
    <w:rsid w:val="004D0607"/>
    <w:rsid w:val="00926A51"/>
    <w:rsid w:val="00937F6D"/>
    <w:rsid w:val="00AE4B3F"/>
    <w:rsid w:val="00DA2014"/>
    <w:rsid w:val="00E5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0A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AE4B3F"/>
    <w:rPr>
      <w:rFonts w:ascii="Helvetica" w:hAnsi="Helvetica" w:cs="Times New Roman"/>
      <w:lang w:eastAsia="de-DE"/>
    </w:rPr>
  </w:style>
  <w:style w:type="paragraph" w:customStyle="1" w:styleId="p2">
    <w:name w:val="p2"/>
    <w:basedOn w:val="Standard"/>
    <w:rsid w:val="00AE4B3F"/>
    <w:rPr>
      <w:rFonts w:ascii="Helvetica" w:hAnsi="Helvetica" w:cs="Times New Roman"/>
      <w:sz w:val="18"/>
      <w:szCs w:val="18"/>
      <w:lang w:eastAsia="de-DE"/>
    </w:rPr>
  </w:style>
  <w:style w:type="paragraph" w:customStyle="1" w:styleId="p3">
    <w:name w:val="p3"/>
    <w:basedOn w:val="Standard"/>
    <w:rsid w:val="00AE4B3F"/>
    <w:rPr>
      <w:rFonts w:ascii="Helvetica" w:hAnsi="Helvetica" w:cs="Times New Roman"/>
      <w:lang w:eastAsia="de-DE"/>
    </w:rPr>
  </w:style>
  <w:style w:type="paragraph" w:customStyle="1" w:styleId="p4">
    <w:name w:val="p4"/>
    <w:basedOn w:val="Standard"/>
    <w:rsid w:val="00AE4B3F"/>
    <w:rPr>
      <w:rFonts w:ascii="Helvetica" w:hAnsi="Helvetica" w:cs="Times New Roman"/>
      <w:color w:val="FFFFFF"/>
      <w:lang w:eastAsia="de-DE"/>
    </w:rPr>
  </w:style>
  <w:style w:type="character" w:customStyle="1" w:styleId="s1">
    <w:name w:val="s1"/>
    <w:basedOn w:val="Absatz-Standardschriftart"/>
    <w:rsid w:val="00AE4B3F"/>
    <w:rPr>
      <w:color w:val="FF4C00"/>
    </w:rPr>
  </w:style>
  <w:style w:type="character" w:customStyle="1" w:styleId="s2">
    <w:name w:val="s2"/>
    <w:basedOn w:val="Absatz-Standardschriftart"/>
    <w:rsid w:val="00AE4B3F"/>
    <w:rPr>
      <w:rFonts w:ascii="Helvetica" w:hAnsi="Helvetica" w:hint="default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47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27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727"/>
  </w:style>
  <w:style w:type="paragraph" w:styleId="Fuzeile">
    <w:name w:val="footer"/>
    <w:basedOn w:val="Standard"/>
    <w:link w:val="FuzeileZchn"/>
    <w:uiPriority w:val="99"/>
    <w:unhideWhenUsed/>
    <w:rsid w:val="001227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Köster</dc:creator>
  <cp:keywords/>
  <dc:description/>
  <cp:lastModifiedBy>Peter Köster</cp:lastModifiedBy>
  <cp:revision>2</cp:revision>
  <dcterms:created xsi:type="dcterms:W3CDTF">2018-01-10T14:54:00Z</dcterms:created>
  <dcterms:modified xsi:type="dcterms:W3CDTF">2018-01-10T15:09:00Z</dcterms:modified>
</cp:coreProperties>
</file>